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912" w14:textId="77777777" w:rsidR="00E07B34" w:rsidRPr="00102350" w:rsidRDefault="00E07B34">
      <w:pPr>
        <w:pStyle w:val="Standard"/>
        <w:rPr>
          <w:caps/>
        </w:rPr>
      </w:pPr>
    </w:p>
    <w:p w14:paraId="33550517" w14:textId="77777777" w:rsidR="00E07B34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Prijem i boravak djeteta u bolnici</w:t>
      </w:r>
    </w:p>
    <w:p w14:paraId="5FB11D1E" w14:textId="77777777" w:rsidR="00E07B34" w:rsidRDefault="00E07B34">
      <w:pPr>
        <w:pStyle w:val="Standard"/>
        <w:rPr>
          <w:rFonts w:ascii="Arial" w:hAnsi="Arial"/>
        </w:rPr>
      </w:pPr>
    </w:p>
    <w:p w14:paraId="28B6F8F8" w14:textId="77777777" w:rsidR="00E07B34" w:rsidRDefault="00000000">
      <w:pPr>
        <w:pStyle w:val="Standard"/>
      </w:pPr>
      <w:r>
        <w:rPr>
          <w:rStyle w:val="Zadanifontodlomka"/>
          <w:rFonts w:ascii="Arial" w:hAnsi="Arial"/>
          <w:color w:val="231F20"/>
        </w:rPr>
        <w:t xml:space="preserve">Ako je dolazak u bolnicu unaprijed dogovoren, to  ostavlja vremena da adekvatno pripremimo dijete za hospitalizaciju. Pripremu treba prilagoditi djetetovoj dobi i kognitivnim sposobnostima. </w:t>
      </w:r>
      <w:r>
        <w:rPr>
          <w:rStyle w:val="Zadanifontodlomka"/>
          <w:rFonts w:ascii="Arial" w:hAnsi="Arial"/>
        </w:rPr>
        <w:t>Ako je dijete u dobi da može razumjeti, jednostavnim riječima objasnite mu da će ići u bolnicu i što ga tamo očekuje. Probajte sakriti svoj strah i uznemirenost. Budite iskreni. Naglasite mu da smo svi tu za njega. Objasnite mu da će boravak u bolnici trajati najmanje što je moguće te da ćete ga prema dogovoru posjećivati i brinuti se za njega dok je u bolnici. Zajedno s djetetom pripremite stvari koje će ponijeti u bolnicu (pelene, vlažne maramice, dječja krema, mliječna formula, bočica i duda te terapiju ako ju uzima).</w:t>
      </w:r>
    </w:p>
    <w:p w14:paraId="0E79F93F" w14:textId="77777777" w:rsidR="00E07B34" w:rsidRDefault="00E07B34">
      <w:pPr>
        <w:pStyle w:val="Standard"/>
        <w:rPr>
          <w:rFonts w:ascii="Arial" w:hAnsi="Arial"/>
        </w:rPr>
      </w:pPr>
    </w:p>
    <w:p w14:paraId="785B8D5F" w14:textId="77777777" w:rsidR="00E07B34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Prijem djeteta u bolnicu</w:t>
      </w:r>
    </w:p>
    <w:p w14:paraId="6B4B6B26" w14:textId="77777777" w:rsidR="00E07B34" w:rsidRDefault="00E07B34">
      <w:pPr>
        <w:pStyle w:val="Standard"/>
        <w:rPr>
          <w:rFonts w:ascii="Arial" w:hAnsi="Arial"/>
        </w:rPr>
      </w:pPr>
    </w:p>
    <w:p w14:paraId="475A7189" w14:textId="77777777" w:rsidR="00E07B34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Prilikom dolaska u prijemnu ambulantu javite se medicinskoj sestri. Nakon obavljenog pregleda i definiranja potreba za hospitalizacijom djeteta, sestra će dati vam pisane ili usmene upute o kućnom redu.</w:t>
      </w:r>
    </w:p>
    <w:p w14:paraId="73C281CA" w14:textId="77777777" w:rsidR="00E07B34" w:rsidRDefault="00E07B34">
      <w:pPr>
        <w:pStyle w:val="Standard"/>
        <w:rPr>
          <w:rFonts w:ascii="Arial" w:hAnsi="Arial"/>
          <w:b/>
          <w:bCs/>
        </w:rPr>
      </w:pPr>
    </w:p>
    <w:p w14:paraId="07FA073D" w14:textId="77777777" w:rsidR="00E07B34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Smještaj roditelja koji je u pratnji djeteta</w:t>
      </w:r>
    </w:p>
    <w:p w14:paraId="1DF47585" w14:textId="77777777" w:rsidR="00E07B34" w:rsidRDefault="00E07B34">
      <w:pPr>
        <w:pStyle w:val="Standard"/>
        <w:rPr>
          <w:rFonts w:ascii="Arial" w:hAnsi="Arial"/>
          <w:b/>
          <w:bCs/>
        </w:rPr>
      </w:pPr>
    </w:p>
    <w:p w14:paraId="464D384C" w14:textId="77777777" w:rsidR="00E07B34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Omogućuje se smještaj roditelja  slijedećim slučajevima:</w:t>
      </w:r>
    </w:p>
    <w:p w14:paraId="1B75924E" w14:textId="77777777" w:rsidR="00E07B34" w:rsidRDefault="00000000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Jedan od roditelja ili skrbnika djeteta mlađeg od tri godine</w:t>
      </w:r>
    </w:p>
    <w:p w14:paraId="087A73E2" w14:textId="77777777" w:rsidR="00E07B34" w:rsidRDefault="00000000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Jedan od roditelja ili skrbnika djeteta s težim smetnjama u razvoju pod uvjetom da roditelj ili skrbnik djeteta odnosno dijete o utvrđenim težim smetnjama u razvoju posjeduje odgovarajuće rješenje nadležnog tijela odnosno nalaz i mišljenje nadležnog tijela vještačenja u skladu sa posebnim propisima</w:t>
      </w:r>
    </w:p>
    <w:p w14:paraId="5CBC6BC2" w14:textId="77777777" w:rsidR="00E07B34" w:rsidRDefault="00000000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Jedan od roditelja ili skrbnik djeteta mlađeg od 18 godina, oboljelog od maligne ili druge bolesti koja neposredno ugrožava život, koje se nalazi na bolničkom liječenju u ugovornoj bolničkoj zdravstvenoj ustanovi za liječenje djece oboljele od malignih ili drugih bolesti koje neposredno ugrožavaju život (klinički bolnički centar, klinička bolnica)</w:t>
      </w:r>
    </w:p>
    <w:p w14:paraId="437ED655" w14:textId="77777777" w:rsidR="00E07B34" w:rsidRDefault="00000000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Jedan od roditelja ili skrbnik djeteta za vrijeme bolničke medicinske rehabilitacije djeteta u specijalnoj bolnici za medicinsku rehabilitaciju</w:t>
      </w:r>
    </w:p>
    <w:p w14:paraId="73F14115" w14:textId="77777777" w:rsidR="00E07B34" w:rsidRDefault="00E07B34">
      <w:pPr>
        <w:pStyle w:val="Standard"/>
        <w:rPr>
          <w:rFonts w:ascii="Arial" w:hAnsi="Arial"/>
        </w:rPr>
      </w:pPr>
    </w:p>
    <w:p w14:paraId="095ACA67" w14:textId="77777777" w:rsidR="00E07B34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Roditelji djece koji nisu navedeni u prethodnim kategorijama, mogu boraviti uz dijete ukoliko postoje dostupni resursi i uz dodatno plaćanje definirano važećom odlukom ustanove.</w:t>
      </w:r>
    </w:p>
    <w:p w14:paraId="7B1389FC" w14:textId="77777777" w:rsidR="00E07B34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Roditelji ostale djece hospitalizirane na odjelu, mogu boraviti tijekom dana uz dijete, poštujući pravilnik o kućnom redu.</w:t>
      </w:r>
    </w:p>
    <w:p w14:paraId="37A18E12" w14:textId="77777777" w:rsidR="00E07B34" w:rsidRDefault="00E07B34">
      <w:pPr>
        <w:pStyle w:val="Standard"/>
        <w:rPr>
          <w:rFonts w:ascii="Arial" w:hAnsi="Arial"/>
        </w:rPr>
      </w:pPr>
    </w:p>
    <w:p w14:paraId="4BD41664" w14:textId="77777777" w:rsidR="00E07B34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Vrijeme posjeta</w:t>
      </w:r>
    </w:p>
    <w:p w14:paraId="226BC99B" w14:textId="77777777" w:rsidR="00E07B34" w:rsidRDefault="00E07B34">
      <w:pPr>
        <w:pStyle w:val="Standard"/>
        <w:rPr>
          <w:rFonts w:ascii="Arial" w:hAnsi="Arial"/>
          <w:b/>
          <w:bCs/>
        </w:rPr>
      </w:pPr>
    </w:p>
    <w:p w14:paraId="1C21F988" w14:textId="77777777" w:rsidR="00E07B34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Kako Bolnica/dječji odjel sudjeluje u programu akcije „Za osmijeh djeteta u bolnici”, želja je njegov boravak u ustanovi učiniti što ugodnijim. Iz tog razloga, ako niste smješteni s djetetom, postoji mogućnost cjelodnevnih posjeta roditelja.</w:t>
      </w:r>
    </w:p>
    <w:p w14:paraId="5E6E8F0D" w14:textId="77777777" w:rsidR="00E07B34" w:rsidRDefault="00E07B34">
      <w:pPr>
        <w:pStyle w:val="Standard"/>
        <w:rPr>
          <w:rFonts w:ascii="Arial" w:hAnsi="Arial"/>
        </w:rPr>
      </w:pPr>
    </w:p>
    <w:p w14:paraId="5272CBD9" w14:textId="77777777" w:rsidR="00E07B34" w:rsidRDefault="00E07B34">
      <w:pPr>
        <w:pStyle w:val="Standard"/>
        <w:rPr>
          <w:rFonts w:ascii="Arial" w:hAnsi="Arial"/>
        </w:rPr>
      </w:pPr>
    </w:p>
    <w:p w14:paraId="190333C7" w14:textId="77777777" w:rsidR="00E07B34" w:rsidRDefault="00E07B34">
      <w:pPr>
        <w:pStyle w:val="Standard"/>
        <w:rPr>
          <w:rFonts w:ascii="Arial" w:hAnsi="Arial"/>
        </w:rPr>
      </w:pPr>
    </w:p>
    <w:p w14:paraId="2AE61B02" w14:textId="77777777" w:rsidR="00E07B34" w:rsidRDefault="00E07B34">
      <w:pPr>
        <w:pStyle w:val="Standard"/>
        <w:rPr>
          <w:rFonts w:ascii="Arial" w:hAnsi="Arial"/>
        </w:rPr>
      </w:pPr>
    </w:p>
    <w:p w14:paraId="58A6DAAA" w14:textId="77777777" w:rsidR="00E07B34" w:rsidRDefault="00E07B34">
      <w:pPr>
        <w:pStyle w:val="Standard"/>
        <w:rPr>
          <w:rFonts w:ascii="Arial" w:hAnsi="Arial"/>
        </w:rPr>
      </w:pPr>
    </w:p>
    <w:p w14:paraId="141F9BC7" w14:textId="77777777" w:rsidR="00E07B34" w:rsidRDefault="00E07B34">
      <w:pPr>
        <w:pStyle w:val="Standard"/>
        <w:rPr>
          <w:rFonts w:ascii="Arial" w:hAnsi="Arial"/>
        </w:rPr>
      </w:pPr>
    </w:p>
    <w:p w14:paraId="1BA7E9FA" w14:textId="77777777" w:rsidR="00E07B34" w:rsidRDefault="00E07B34">
      <w:pPr>
        <w:pStyle w:val="Standard"/>
        <w:rPr>
          <w:rFonts w:ascii="Arial" w:hAnsi="Arial"/>
        </w:rPr>
      </w:pPr>
    </w:p>
    <w:p w14:paraId="13C7D6A4" w14:textId="77777777" w:rsidR="00E07B34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Upute za posjetitelje</w:t>
      </w:r>
    </w:p>
    <w:p w14:paraId="74821B9B" w14:textId="77777777" w:rsidR="00E07B34" w:rsidRDefault="00E07B34">
      <w:pPr>
        <w:pStyle w:val="Standard"/>
        <w:rPr>
          <w:b/>
          <w:bCs/>
        </w:rPr>
      </w:pPr>
    </w:p>
    <w:p w14:paraId="3E69F4D5" w14:textId="77777777" w:rsidR="00E07B34" w:rsidRDefault="00000000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Prije ulaska u bolesničku sobu obavezno operite/dezinficirajte ruke</w:t>
      </w:r>
    </w:p>
    <w:p w14:paraId="01E25C09" w14:textId="77777777" w:rsidR="00E07B34" w:rsidRDefault="00000000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Djetetu možete donijeti hranu i piće isključivo po preporuci i uputi liječnika</w:t>
      </w:r>
    </w:p>
    <w:p w14:paraId="63F171C6" w14:textId="77777777" w:rsidR="00E07B34" w:rsidRDefault="00000000">
      <w:pPr>
        <w:pStyle w:val="Standard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Za vrijeme posjeta posvetite se isključivom svojem djetetu, vaša mu je nježnost najpotrebnija</w:t>
      </w:r>
    </w:p>
    <w:p w14:paraId="40A6B517" w14:textId="77777777" w:rsidR="00E07B34" w:rsidRDefault="00000000">
      <w:pPr>
        <w:pStyle w:val="Standard"/>
        <w:numPr>
          <w:ilvl w:val="0"/>
          <w:numId w:val="2"/>
        </w:numPr>
      </w:pPr>
      <w:r>
        <w:rPr>
          <w:rStyle w:val="Zadanifontodlomka"/>
          <w:rFonts w:ascii="Arial" w:hAnsi="Arial"/>
        </w:rPr>
        <w:t>U vašem je interesu da pružite sve potrebne informacije o svojem djetetu i da se s jednakim poštovanjem odnosite prema zdravstvenom osoblju, ostaloj djeci i roditeljima, kao što i Vi imate pravo očekivati da se s poštovanjem odnose prema vama.</w:t>
      </w:r>
    </w:p>
    <w:sectPr w:rsidR="00E07B3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61F1" w14:textId="77777777" w:rsidR="00975F07" w:rsidRDefault="00975F07">
      <w:r>
        <w:separator/>
      </w:r>
    </w:p>
  </w:endnote>
  <w:endnote w:type="continuationSeparator" w:id="0">
    <w:p w14:paraId="6E79339B" w14:textId="77777777" w:rsidR="00975F07" w:rsidRDefault="0097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0578" w14:textId="77777777" w:rsidR="00975F07" w:rsidRDefault="00975F07">
      <w:r>
        <w:rPr>
          <w:color w:val="000000"/>
        </w:rPr>
        <w:separator/>
      </w:r>
    </w:p>
  </w:footnote>
  <w:footnote w:type="continuationSeparator" w:id="0">
    <w:p w14:paraId="1C53E32A" w14:textId="77777777" w:rsidR="00975F07" w:rsidRDefault="0097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E1C"/>
    <w:multiLevelType w:val="multilevel"/>
    <w:tmpl w:val="A818478C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9911FC5"/>
    <w:multiLevelType w:val="multilevel"/>
    <w:tmpl w:val="DD442720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40076578">
    <w:abstractNumId w:val="0"/>
  </w:num>
  <w:num w:numId="2" w16cid:durableId="109716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7B34"/>
    <w:rsid w:val="00102350"/>
    <w:rsid w:val="00975F07"/>
    <w:rsid w:val="00E06115"/>
    <w:rsid w:val="00E0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07534"/>
  <w15:docId w15:val="{5EF66D92-619F-497F-8CA3-14F0DB20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slov">
    <w:name w:val="Naslov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Podnaslov">
    <w:name w:val="Podnaslov"/>
    <w:basedOn w:val="Naslov"/>
    <w:next w:val="Textbody"/>
    <w:pPr>
      <w:jc w:val="center"/>
    </w:pPr>
    <w:rPr>
      <w:i/>
      <w:iCs/>
    </w:rPr>
  </w:style>
  <w:style w:type="paragraph" w:customStyle="1" w:styleId="Popis">
    <w:name w:val="Popis"/>
    <w:basedOn w:val="Textbody"/>
  </w:style>
  <w:style w:type="paragraph" w:customStyle="1" w:styleId="Opisslike">
    <w:name w:val="Opis slik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gregorović</dc:creator>
  <cp:lastModifiedBy>Juraj Škaljin</cp:lastModifiedBy>
  <cp:revision>2</cp:revision>
  <cp:lastPrinted>2016-01-15T09:27:00Z</cp:lastPrinted>
  <dcterms:created xsi:type="dcterms:W3CDTF">2026-04-30T13:01:00Z</dcterms:created>
  <dcterms:modified xsi:type="dcterms:W3CDTF">2026-04-30T13:01:00Z</dcterms:modified>
</cp:coreProperties>
</file>